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0EA9" w:rsidRDefault="00860EA9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</w:pPr>
      <w:r w:rsidRPr="00034C45">
        <w:rPr>
          <w:rFonts w:ascii="Cambria" w:eastAsia="Times New Roman" w:hAnsi="Cambria" w:cs="Times New Roman"/>
          <w:b/>
          <w:bCs/>
          <w:color w:val="000000"/>
          <w:sz w:val="24"/>
          <w:szCs w:val="24"/>
          <w:u w:val="single"/>
          <w:lang w:eastAsia="pl-PL"/>
        </w:rPr>
        <w:t>Harmonogram działań</w:t>
      </w:r>
    </w:p>
    <w:p w:rsidR="00034C45" w:rsidRP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Pr="00034C45" w:rsidRDefault="00860EA9" w:rsidP="00034C45">
      <w:pPr>
        <w:shd w:val="clear" w:color="auto" w:fill="FFFFFF"/>
        <w:spacing w:after="0"/>
        <w:ind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Polskie Stowarzyszenie na rzecz Osób z Niepełnosprawnością Intelektualną Koło w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Chojnicach realizuje 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od </w:t>
      </w:r>
      <w:r w:rsidR="00A50199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01 kwietnia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20</w:t>
      </w:r>
      <w:r w:rsidR="00A50199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22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roku</w:t>
      </w:r>
      <w:r w:rsidR="0054394B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do</w:t>
      </w:r>
      <w:r w:rsidR="00A50199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31</w:t>
      </w:r>
      <w:r w:rsidR="001D3411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 </w:t>
      </w:r>
      <w:r w:rsidR="00A50199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marca 2023</w:t>
      </w:r>
      <w:r w:rsidR="0054394B"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 xml:space="preserve"> roku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projekt pn.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„</w:t>
      </w:r>
      <w:r w:rsidR="0054394B" w:rsidRPr="00034C45">
        <w:rPr>
          <w:rFonts w:ascii="Cambria" w:eastAsia="Times New Roman" w:hAnsi="Cambria" w:cs="Times New Roman"/>
          <w:b/>
          <w:i/>
          <w:color w:val="000000"/>
          <w:sz w:val="24"/>
          <w:szCs w:val="24"/>
          <w:lang w:eastAsia="pl-PL"/>
        </w:rPr>
        <w:t>R</w:t>
      </w:r>
      <w:r w:rsidR="00A50199" w:rsidRPr="00034C45">
        <w:rPr>
          <w:rFonts w:ascii="Cambria" w:eastAsia="Times New Roman" w:hAnsi="Cambria" w:cs="Times New Roman"/>
          <w:b/>
          <w:i/>
          <w:color w:val="000000"/>
          <w:sz w:val="24"/>
          <w:szCs w:val="24"/>
          <w:lang w:eastAsia="pl-PL"/>
        </w:rPr>
        <w:t xml:space="preserve">ehabilitacja szansą przyszłego sukcesu” 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współfinansowany ze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środków 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PFRON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(</w:t>
      </w:r>
      <w:r w:rsidRPr="00034C45">
        <w:rPr>
          <w:rFonts w:ascii="Cambria" w:eastAsia="Times New Roman" w:hAnsi="Cambria" w:cs="Times New Roman"/>
          <w:b/>
          <w:color w:val="000000"/>
          <w:sz w:val="24"/>
          <w:szCs w:val="24"/>
          <w:lang w:eastAsia="pl-PL"/>
        </w:rPr>
        <w:t>Państwowego Funduszu Rehabilitacji Osób Niepełnosprawnych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).</w:t>
      </w:r>
    </w:p>
    <w:p w:rsid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A50199" w:rsidRDefault="00860EA9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Projekt</w:t>
      </w:r>
      <w:r w:rsidR="00A5019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jest projektem wieloletnim, tj. zaplanowana jest realizacja projektu od 01 kwietnia 2022 roku do 31 marca 2025 roku.</w:t>
      </w:r>
    </w:p>
    <w:p w:rsidR="00034C45" w:rsidRP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Default="00A50199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W pierwszym okresie finansowania, tj. od 01 kwietnia 2022 roku do 31 marca 2023 roku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realizowany będzie w sposób ciągły przez okres 1</w:t>
      </w:r>
      <w:r w:rsidR="0054394B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1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miesięcy.</w:t>
      </w:r>
    </w:p>
    <w:p w:rsidR="00034C45" w:rsidRPr="00034C45" w:rsidRDefault="00034C45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A50199" w:rsidRPr="00034C45" w:rsidRDefault="00860EA9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W ramach projektu podopieczni (dzieci i młodzież w wieku od 0 do 18 </w:t>
      </w:r>
      <w:proofErr w:type="spellStart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r.ż</w:t>
      </w:r>
      <w:proofErr w:type="spellEnd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 z</w:t>
      </w:r>
      <w:r w:rsidR="0054394B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różnymi deficytami oraz dorośli z niepełnosprawnościami, nie poruszający się samodzielnie) będą korzystać z</w:t>
      </w:r>
      <w:r w:rsid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indywidualnych form wsparcia w ramach: </w:t>
      </w:r>
    </w:p>
    <w:p w:rsidR="00A50199" w:rsidRPr="00034C45" w:rsidRDefault="00860EA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rehabi</w:t>
      </w:r>
      <w:r w:rsidR="00A5019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litacji ruchowej (fizjoterapii);</w:t>
      </w:r>
    </w:p>
    <w:p w:rsidR="00A50199" w:rsidRPr="00034C45" w:rsidRDefault="00A5019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pedagogicznej;</w:t>
      </w:r>
    </w:p>
    <w:p w:rsidR="00A50199" w:rsidRPr="00034C45" w:rsidRDefault="00A5019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mowy (logopedyczna);</w:t>
      </w:r>
    </w:p>
    <w:p w:rsidR="00A50199" w:rsidRPr="00034C45" w:rsidRDefault="00A50199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integracji sensorycznej; </w:t>
      </w:r>
    </w:p>
    <w:p w:rsidR="00A50199" w:rsidRPr="00034C45" w:rsidRDefault="00246D96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neurotak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tylnej według metody </w:t>
      </w:r>
      <w:proofErr w:type="spellStart"/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Masgutowej</w:t>
      </w:r>
      <w:proofErr w:type="spellEnd"/>
      <w:r w:rsidR="00A5019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ręki;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Metody Krakowskiej;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czaszkowo – krzyżowej;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terapii metodą </w:t>
      </w:r>
      <w:proofErr w:type="spellStart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Padovan</w:t>
      </w:r>
      <w:proofErr w:type="spellEnd"/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terapii AAC;</w:t>
      </w:r>
    </w:p>
    <w:p w:rsidR="00034C45" w:rsidRPr="00034C45" w:rsidRDefault="007D2858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proofErr w:type="spellStart"/>
      <w:r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felinoterapii</w:t>
      </w:r>
      <w:proofErr w:type="spellEnd"/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;</w:t>
      </w:r>
    </w:p>
    <w:p w:rsidR="00034C45" w:rsidRPr="00034C45" w:rsidRDefault="00034C45" w:rsidP="00034C45">
      <w:pPr>
        <w:pStyle w:val="Akapitzlist"/>
        <w:numPr>
          <w:ilvl w:val="0"/>
          <w:numId w:val="3"/>
        </w:numPr>
        <w:shd w:val="clear" w:color="auto" w:fill="FFFFFF"/>
        <w:spacing w:after="0"/>
        <w:ind w:left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masażu klasycznego.</w:t>
      </w:r>
    </w:p>
    <w:p w:rsidR="00860EA9" w:rsidRPr="00034C45" w:rsidRDefault="00860EA9" w:rsidP="00034C45">
      <w:pPr>
        <w:shd w:val="clear" w:color="auto" w:fill="FFFFFF"/>
        <w:spacing w:after="0"/>
        <w:ind w:left="6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>            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br/>
        <w:t xml:space="preserve">Realizacja projektu odbywa się w siedzibie </w:t>
      </w:r>
      <w:r w:rsidR="001D3411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Stowarzyszenia,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w</w:t>
      </w:r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Chojnicach przy ul. Przemysłowej 3a przez 6 dni w tygodniu, tj.:</w:t>
      </w:r>
    </w:p>
    <w:p w:rsidR="00246D96" w:rsidRPr="00034C45" w:rsidRDefault="00246D96" w:rsidP="00034C45">
      <w:p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Pr="00034C45" w:rsidRDefault="00860EA9" w:rsidP="00034C45">
      <w:pPr>
        <w:pStyle w:val="Akapitzlist"/>
        <w:numPr>
          <w:ilvl w:val="0"/>
          <w:numId w:val="2"/>
        </w:num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15</w:t>
      </w:r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:00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– 20</w:t>
      </w:r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:00</w:t>
      </w:r>
      <w:r w:rsidR="001D3411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– poniedziałek – piątek</w:t>
      </w:r>
    </w:p>
    <w:p w:rsidR="00246D96" w:rsidRPr="00034C45" w:rsidRDefault="00246D96" w:rsidP="00034C45">
      <w:pPr>
        <w:pStyle w:val="Akapitzlist"/>
        <w:shd w:val="clear" w:color="auto" w:fill="FFFFFF"/>
        <w:spacing w:after="0"/>
        <w:ind w:left="1077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Pr="00034C45" w:rsidRDefault="001D3411" w:rsidP="00034C45">
      <w:pPr>
        <w:pStyle w:val="Akapitzlist"/>
        <w:numPr>
          <w:ilvl w:val="0"/>
          <w:numId w:val="2"/>
        </w:numPr>
        <w:shd w:val="clear" w:color="auto" w:fill="FFFFFF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9</w:t>
      </w:r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:00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-1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6</w:t>
      </w:r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:00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– sobota</w:t>
      </w:r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.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</w:p>
    <w:p w:rsidR="0054394B" w:rsidRPr="00034C45" w:rsidRDefault="0054394B" w:rsidP="00034C45">
      <w:pPr>
        <w:pStyle w:val="Akapitzlist"/>
        <w:spacing w:after="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</w:p>
    <w:p w:rsidR="00860EA9" w:rsidRPr="00034C45" w:rsidRDefault="001D3411" w:rsidP="00034C45">
      <w:pPr>
        <w:shd w:val="clear" w:color="auto" w:fill="FFFFFF"/>
        <w:spacing w:after="0"/>
        <w:ind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R</w:t>
      </w:r>
      <w:r w:rsidR="00860EA9"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ehabilitacja ruchowa</w:t>
      </w:r>
      <w:r w:rsidR="005D120D"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, masaż klasyczny, </w:t>
      </w:r>
      <w:r w:rsidRPr="005D120D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terapia logopedyczna</w:t>
      </w:r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i terapia </w:t>
      </w:r>
      <w:proofErr w:type="spellStart"/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neurotaktylna</w:t>
      </w:r>
      <w:proofErr w:type="spellEnd"/>
      <w:r w:rsidR="007D2858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odbywać się będ</w:t>
      </w:r>
      <w:r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ą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 xml:space="preserve"> również w</w:t>
      </w:r>
      <w:r w:rsidR="00034C45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 </w:t>
      </w:r>
      <w:r w:rsidR="00860EA9" w:rsidRPr="00034C45"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  <w:t>miejscu zamieszkania beneficjentów projektu.</w:t>
      </w:r>
    </w:p>
    <w:p w:rsidR="00034C45" w:rsidRPr="00034C45" w:rsidRDefault="00034C45" w:rsidP="00034C45">
      <w:pPr>
        <w:shd w:val="clear" w:color="auto" w:fill="FFFFFF"/>
        <w:spacing w:after="0"/>
        <w:ind w:firstLine="70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pl-PL"/>
        </w:rPr>
      </w:pPr>
      <w:r>
        <w:rPr>
          <w:rFonts w:ascii="Cambria" w:eastAsia="Times New Roman" w:hAnsi="Cambria" w:cs="Times New Roman"/>
          <w:noProof/>
          <w:color w:val="000000"/>
          <w:sz w:val="24"/>
          <w:szCs w:val="24"/>
          <w:lang w:eastAsia="pl-PL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-414020</wp:posOffset>
            </wp:positionH>
            <wp:positionV relativeFrom="paragraph">
              <wp:posOffset>59690</wp:posOffset>
            </wp:positionV>
            <wp:extent cx="1938020" cy="1026795"/>
            <wp:effectExtent l="19050" t="0" r="5080" b="0"/>
            <wp:wrapTight wrapText="bothSides">
              <wp:wrapPolygon edited="0">
                <wp:start x="-212" y="0"/>
                <wp:lineTo x="-212" y="21239"/>
                <wp:lineTo x="21657" y="21239"/>
                <wp:lineTo x="21657" y="0"/>
                <wp:lineTo x="-212" y="0"/>
              </wp:wrapPolygon>
            </wp:wrapTight>
            <wp:docPr id="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020" cy="1026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4394B" w:rsidRDefault="0054394B" w:rsidP="008A786F">
      <w:pPr>
        <w:shd w:val="clear" w:color="auto" w:fill="FFFFFF"/>
        <w:spacing w:before="100" w:beforeAutospacing="1" w:after="100" w:afterAutospacing="1" w:line="240" w:lineRule="auto"/>
        <w:jc w:val="center"/>
        <w:rPr>
          <w:b/>
          <w:sz w:val="24"/>
          <w:szCs w:val="24"/>
        </w:rPr>
      </w:pPr>
      <w:r w:rsidRPr="001D3411">
        <w:rPr>
          <w:sz w:val="24"/>
          <w:szCs w:val="24"/>
        </w:rPr>
        <w:t>Projekt pn.</w:t>
      </w:r>
      <w:r w:rsidRPr="001D3411">
        <w:rPr>
          <w:b/>
          <w:sz w:val="24"/>
          <w:szCs w:val="24"/>
        </w:rPr>
        <w:t xml:space="preserve"> „</w:t>
      </w:r>
      <w:r w:rsidRPr="00034C45">
        <w:rPr>
          <w:b/>
          <w:i/>
          <w:sz w:val="24"/>
          <w:szCs w:val="24"/>
        </w:rPr>
        <w:t>R</w:t>
      </w:r>
      <w:r w:rsidR="00034C45" w:rsidRPr="00034C45">
        <w:rPr>
          <w:b/>
          <w:i/>
          <w:sz w:val="24"/>
          <w:szCs w:val="24"/>
        </w:rPr>
        <w:t>ehabilitacja szansą przyszłego sukcesu</w:t>
      </w:r>
      <w:r w:rsidRPr="001D3411">
        <w:rPr>
          <w:b/>
          <w:sz w:val="24"/>
          <w:szCs w:val="24"/>
        </w:rPr>
        <w:t xml:space="preserve">" </w:t>
      </w:r>
      <w:r w:rsidRPr="00A50199">
        <w:rPr>
          <w:sz w:val="24"/>
          <w:szCs w:val="24"/>
        </w:rPr>
        <w:t>współfinansowany przez</w:t>
      </w:r>
      <w:r w:rsidRPr="001D3411">
        <w:rPr>
          <w:b/>
          <w:sz w:val="24"/>
          <w:szCs w:val="24"/>
        </w:rPr>
        <w:t xml:space="preserve"> Państwowy Fundusz Rehabilitacji</w:t>
      </w:r>
      <w:r w:rsidR="00034C45">
        <w:rPr>
          <w:b/>
          <w:sz w:val="24"/>
          <w:szCs w:val="24"/>
        </w:rPr>
        <w:t xml:space="preserve"> </w:t>
      </w:r>
      <w:r w:rsidRPr="001D3411">
        <w:rPr>
          <w:b/>
          <w:sz w:val="24"/>
          <w:szCs w:val="24"/>
        </w:rPr>
        <w:t>Osób Niepełnosprawnych</w:t>
      </w:r>
    </w:p>
    <w:sectPr w:rsidR="0054394B" w:rsidSect="00034C45">
      <w:pgSz w:w="11906" w:h="16838"/>
      <w:pgMar w:top="993" w:right="707" w:bottom="993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826867"/>
    <w:multiLevelType w:val="multilevel"/>
    <w:tmpl w:val="E41A5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ED2598"/>
    <w:multiLevelType w:val="hybridMultilevel"/>
    <w:tmpl w:val="C09A75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4314D9"/>
    <w:multiLevelType w:val="hybridMultilevel"/>
    <w:tmpl w:val="13BEB350"/>
    <w:lvl w:ilvl="0" w:tplc="041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860EA9"/>
    <w:rsid w:val="00034C45"/>
    <w:rsid w:val="001D3411"/>
    <w:rsid w:val="002315DB"/>
    <w:rsid w:val="00246D96"/>
    <w:rsid w:val="00425106"/>
    <w:rsid w:val="0052081B"/>
    <w:rsid w:val="0054394B"/>
    <w:rsid w:val="005D120D"/>
    <w:rsid w:val="006147A0"/>
    <w:rsid w:val="006841DA"/>
    <w:rsid w:val="007D2858"/>
    <w:rsid w:val="00816E88"/>
    <w:rsid w:val="00860EA9"/>
    <w:rsid w:val="008705F3"/>
    <w:rsid w:val="008A786F"/>
    <w:rsid w:val="00A50199"/>
    <w:rsid w:val="00B4766B"/>
    <w:rsid w:val="00C6422F"/>
    <w:rsid w:val="00D44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42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60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60EA9"/>
    <w:rPr>
      <w:b/>
      <w:bCs/>
    </w:rPr>
  </w:style>
  <w:style w:type="character" w:styleId="Uwydatnienie">
    <w:name w:val="Emphasis"/>
    <w:basedOn w:val="Domylnaczcionkaakapitu"/>
    <w:uiPriority w:val="20"/>
    <w:qFormat/>
    <w:rsid w:val="00860EA9"/>
    <w:rPr>
      <w:i/>
      <w:iCs/>
    </w:rPr>
  </w:style>
  <w:style w:type="character" w:customStyle="1" w:styleId="apple-converted-space">
    <w:name w:val="apple-converted-space"/>
    <w:basedOn w:val="Domylnaczcionkaakapitu"/>
    <w:rsid w:val="00860EA9"/>
  </w:style>
  <w:style w:type="paragraph" w:styleId="Akapitzlist">
    <w:name w:val="List Paragraph"/>
    <w:basedOn w:val="Normalny"/>
    <w:uiPriority w:val="34"/>
    <w:qFormat/>
    <w:rsid w:val="00860E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7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Dagmara</dc:creator>
  <cp:lastModifiedBy>Dagmara Husarek</cp:lastModifiedBy>
  <cp:revision>2</cp:revision>
  <dcterms:created xsi:type="dcterms:W3CDTF">2023-07-05T05:47:00Z</dcterms:created>
  <dcterms:modified xsi:type="dcterms:W3CDTF">2023-07-05T05:47:00Z</dcterms:modified>
</cp:coreProperties>
</file>